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84" w:rsidRDefault="00CE5C16">
      <w:pPr>
        <w:rPr>
          <w:rFonts w:ascii="Arial" w:hAnsi="Arial" w:cs="Arial"/>
          <w:b/>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F61FF">
        <w:rPr>
          <w:rFonts w:ascii="Arial" w:hAnsi="Arial" w:cs="Arial"/>
          <w:sz w:val="24"/>
          <w:szCs w:val="24"/>
        </w:rPr>
        <w:t xml:space="preserve">    </w:t>
      </w:r>
      <w:r>
        <w:rPr>
          <w:rFonts w:ascii="Arial" w:hAnsi="Arial" w:cs="Arial"/>
          <w:sz w:val="24"/>
          <w:szCs w:val="24"/>
        </w:rPr>
        <w:t xml:space="preserve">   </w:t>
      </w:r>
      <w:r w:rsidRPr="00CE5C16">
        <w:rPr>
          <w:rFonts w:ascii="Arial" w:hAnsi="Arial" w:cs="Arial"/>
          <w:b/>
          <w:sz w:val="28"/>
          <w:szCs w:val="28"/>
        </w:rPr>
        <w:t>**</w:t>
      </w:r>
      <w:r w:rsidR="00825948">
        <w:rPr>
          <w:rFonts w:ascii="Arial" w:hAnsi="Arial" w:cs="Arial"/>
          <w:b/>
          <w:sz w:val="28"/>
          <w:szCs w:val="28"/>
          <w:u w:val="single"/>
        </w:rPr>
        <w:t>C.G.L. NEWSLETTER 12-26</w:t>
      </w:r>
      <w:r w:rsidRPr="00CE5C16">
        <w:rPr>
          <w:rFonts w:ascii="Arial" w:hAnsi="Arial" w:cs="Arial"/>
          <w:b/>
          <w:sz w:val="28"/>
          <w:szCs w:val="28"/>
          <w:u w:val="single"/>
        </w:rPr>
        <w:t>-14</w:t>
      </w:r>
      <w:r w:rsidRPr="00CE5C16">
        <w:rPr>
          <w:rFonts w:ascii="Arial" w:hAnsi="Arial" w:cs="Arial"/>
          <w:b/>
          <w:sz w:val="28"/>
          <w:szCs w:val="28"/>
        </w:rPr>
        <w:t>**</w:t>
      </w:r>
    </w:p>
    <w:p w:rsidR="00F74189" w:rsidRDefault="00F74189">
      <w:pPr>
        <w:rPr>
          <w:rFonts w:ascii="Arial" w:hAnsi="Arial" w:cs="Arial"/>
          <w:sz w:val="24"/>
          <w:szCs w:val="24"/>
        </w:rPr>
      </w:pPr>
    </w:p>
    <w:p w:rsidR="00825948" w:rsidRDefault="00825948">
      <w:pPr>
        <w:rPr>
          <w:rFonts w:ascii="Arial" w:hAnsi="Arial" w:cs="Arial"/>
          <w:sz w:val="24"/>
          <w:szCs w:val="24"/>
        </w:rPr>
      </w:pPr>
      <w:r>
        <w:rPr>
          <w:rFonts w:ascii="Arial" w:hAnsi="Arial" w:cs="Arial"/>
          <w:sz w:val="24"/>
          <w:szCs w:val="24"/>
        </w:rPr>
        <w:tab/>
        <w:t>December was another great month for reporting results in CGL.  All games were played and reported by the 24</w:t>
      </w:r>
      <w:r w:rsidRPr="00825948">
        <w:rPr>
          <w:rFonts w:ascii="Arial" w:hAnsi="Arial" w:cs="Arial"/>
          <w:sz w:val="24"/>
          <w:szCs w:val="24"/>
          <w:vertAlign w:val="superscript"/>
        </w:rPr>
        <w:t>th</w:t>
      </w:r>
      <w:r w:rsidR="00081521">
        <w:rPr>
          <w:rFonts w:ascii="Arial" w:hAnsi="Arial" w:cs="Arial"/>
          <w:sz w:val="24"/>
          <w:szCs w:val="24"/>
        </w:rPr>
        <w:t xml:space="preserve"> which</w:t>
      </w:r>
      <w:r>
        <w:rPr>
          <w:rFonts w:ascii="Arial" w:hAnsi="Arial" w:cs="Arial"/>
          <w:sz w:val="24"/>
          <w:szCs w:val="24"/>
        </w:rPr>
        <w:t xml:space="preserve"> allows me to get timely CGL Standings, League Leaders and more to each of you.</w:t>
      </w:r>
      <w:r w:rsidR="00081521">
        <w:rPr>
          <w:rFonts w:ascii="Arial" w:hAnsi="Arial" w:cs="Arial"/>
          <w:sz w:val="24"/>
          <w:szCs w:val="24"/>
        </w:rPr>
        <w:t xml:space="preserve">  </w:t>
      </w:r>
    </w:p>
    <w:p w:rsidR="00825948" w:rsidRPr="00825948" w:rsidRDefault="00825948">
      <w:pPr>
        <w:rPr>
          <w:rFonts w:ascii="Arial" w:hAnsi="Arial" w:cs="Arial"/>
          <w:sz w:val="24"/>
          <w:szCs w:val="24"/>
          <w:u w:val="single"/>
        </w:rPr>
      </w:pPr>
    </w:p>
    <w:p w:rsidR="00825948" w:rsidRPr="00825948" w:rsidRDefault="00825948" w:rsidP="00825948">
      <w:pPr>
        <w:ind w:firstLine="720"/>
        <w:rPr>
          <w:rFonts w:ascii="Arial" w:hAnsi="Arial" w:cs="Arial"/>
          <w:b/>
          <w:sz w:val="24"/>
          <w:szCs w:val="24"/>
        </w:rPr>
      </w:pPr>
      <w:r w:rsidRPr="00825948">
        <w:rPr>
          <w:rFonts w:ascii="Arial" w:hAnsi="Arial" w:cs="Arial"/>
          <w:b/>
          <w:sz w:val="24"/>
          <w:szCs w:val="24"/>
          <w:u w:val="single"/>
        </w:rPr>
        <w:t>TWO NO-HITTERS THIS MONTH!!</w:t>
      </w:r>
      <w:r>
        <w:rPr>
          <w:rFonts w:ascii="Arial" w:hAnsi="Arial" w:cs="Arial"/>
          <w:b/>
          <w:sz w:val="24"/>
          <w:szCs w:val="24"/>
        </w:rPr>
        <w:t xml:space="preserve">  Matt Moore of Mechanicsburg </w:t>
      </w:r>
      <w:r w:rsidRPr="00825948">
        <w:rPr>
          <w:rFonts w:ascii="Arial" w:hAnsi="Arial" w:cs="Arial"/>
          <w:sz w:val="24"/>
          <w:szCs w:val="24"/>
        </w:rPr>
        <w:t>had a very unusual No-Hitter at Waikiki Beach</w:t>
      </w:r>
      <w:r>
        <w:rPr>
          <w:rFonts w:ascii="Arial" w:hAnsi="Arial" w:cs="Arial"/>
          <w:b/>
          <w:sz w:val="24"/>
          <w:szCs w:val="24"/>
        </w:rPr>
        <w:t xml:space="preserve">.  Moore fanned 10 batters and walked an alarming 9 hitters </w:t>
      </w:r>
      <w:proofErr w:type="spellStart"/>
      <w:r w:rsidRPr="00825948">
        <w:rPr>
          <w:rFonts w:ascii="Arial" w:hAnsi="Arial" w:cs="Arial"/>
          <w:sz w:val="24"/>
          <w:szCs w:val="24"/>
        </w:rPr>
        <w:t>en</w:t>
      </w:r>
      <w:proofErr w:type="spellEnd"/>
      <w:r w:rsidRPr="00825948">
        <w:rPr>
          <w:rFonts w:ascii="Arial" w:hAnsi="Arial" w:cs="Arial"/>
          <w:sz w:val="24"/>
          <w:szCs w:val="24"/>
        </w:rPr>
        <w:t xml:space="preserve"> route to a 2-0 win over Max </w:t>
      </w:r>
      <w:proofErr w:type="spellStart"/>
      <w:r w:rsidRPr="00825948">
        <w:rPr>
          <w:rFonts w:ascii="Arial" w:hAnsi="Arial" w:cs="Arial"/>
          <w:sz w:val="24"/>
          <w:szCs w:val="24"/>
        </w:rPr>
        <w:t>Scherzer</w:t>
      </w:r>
      <w:proofErr w:type="spellEnd"/>
      <w:r w:rsidRPr="00825948">
        <w:rPr>
          <w:rFonts w:ascii="Arial" w:hAnsi="Arial" w:cs="Arial"/>
          <w:sz w:val="24"/>
          <w:szCs w:val="24"/>
        </w:rPr>
        <w:t xml:space="preserve"> (CG, 14 K’s) and the host Barking Ducks</w:t>
      </w:r>
      <w:r>
        <w:rPr>
          <w:rFonts w:ascii="Arial" w:hAnsi="Arial" w:cs="Arial"/>
          <w:b/>
          <w:sz w:val="24"/>
          <w:szCs w:val="24"/>
        </w:rPr>
        <w:t xml:space="preserve">.  </w:t>
      </w:r>
      <w:proofErr w:type="spellStart"/>
      <w:r>
        <w:rPr>
          <w:rFonts w:ascii="Arial" w:hAnsi="Arial" w:cs="Arial"/>
          <w:b/>
          <w:sz w:val="24"/>
          <w:szCs w:val="24"/>
        </w:rPr>
        <w:t>Hisashi</w:t>
      </w:r>
      <w:proofErr w:type="spellEnd"/>
      <w:r>
        <w:rPr>
          <w:rFonts w:ascii="Arial" w:hAnsi="Arial" w:cs="Arial"/>
          <w:b/>
          <w:sz w:val="24"/>
          <w:szCs w:val="24"/>
        </w:rPr>
        <w:t xml:space="preserve"> </w:t>
      </w:r>
      <w:proofErr w:type="spellStart"/>
      <w:r>
        <w:rPr>
          <w:rFonts w:ascii="Arial" w:hAnsi="Arial" w:cs="Arial"/>
          <w:b/>
          <w:sz w:val="24"/>
          <w:szCs w:val="24"/>
        </w:rPr>
        <w:t>Iwakuma</w:t>
      </w:r>
      <w:proofErr w:type="spellEnd"/>
      <w:r>
        <w:rPr>
          <w:rFonts w:ascii="Arial" w:hAnsi="Arial" w:cs="Arial"/>
          <w:b/>
          <w:sz w:val="24"/>
          <w:szCs w:val="24"/>
        </w:rPr>
        <w:t xml:space="preserve"> of Saginaw </w:t>
      </w:r>
      <w:r w:rsidRPr="00825948">
        <w:rPr>
          <w:rFonts w:ascii="Arial" w:hAnsi="Arial" w:cs="Arial"/>
          <w:sz w:val="24"/>
          <w:szCs w:val="24"/>
        </w:rPr>
        <w:t>t</w:t>
      </w:r>
      <w:r>
        <w:rPr>
          <w:rFonts w:ascii="Arial" w:hAnsi="Arial" w:cs="Arial"/>
          <w:sz w:val="24"/>
          <w:szCs w:val="24"/>
        </w:rPr>
        <w:t>ossed his No-</w:t>
      </w:r>
      <w:proofErr w:type="gramStart"/>
      <w:r>
        <w:rPr>
          <w:rFonts w:ascii="Arial" w:hAnsi="Arial" w:cs="Arial"/>
          <w:sz w:val="24"/>
          <w:szCs w:val="24"/>
        </w:rPr>
        <w:t>Hitter</w:t>
      </w:r>
      <w:r w:rsidRPr="00825948">
        <w:rPr>
          <w:rFonts w:ascii="Arial" w:hAnsi="Arial" w:cs="Arial"/>
          <w:sz w:val="24"/>
          <w:szCs w:val="24"/>
        </w:rPr>
        <w:t xml:space="preserve">  in</w:t>
      </w:r>
      <w:proofErr w:type="gramEnd"/>
      <w:r w:rsidRPr="00825948">
        <w:rPr>
          <w:rFonts w:ascii="Arial" w:hAnsi="Arial" w:cs="Arial"/>
          <w:sz w:val="24"/>
          <w:szCs w:val="24"/>
        </w:rPr>
        <w:t xml:space="preserve"> a 5-0 win at Naples</w:t>
      </w:r>
      <w:r>
        <w:rPr>
          <w:rFonts w:ascii="Arial" w:hAnsi="Arial" w:cs="Arial"/>
          <w:b/>
          <w:sz w:val="24"/>
          <w:szCs w:val="24"/>
        </w:rPr>
        <w:t xml:space="preserve">.  </w:t>
      </w:r>
      <w:proofErr w:type="spellStart"/>
      <w:r>
        <w:rPr>
          <w:rFonts w:ascii="Arial" w:hAnsi="Arial" w:cs="Arial"/>
          <w:b/>
          <w:sz w:val="24"/>
          <w:szCs w:val="24"/>
        </w:rPr>
        <w:t>Iwakuma</w:t>
      </w:r>
      <w:proofErr w:type="spellEnd"/>
      <w:r>
        <w:rPr>
          <w:rFonts w:ascii="Arial" w:hAnsi="Arial" w:cs="Arial"/>
          <w:b/>
          <w:sz w:val="24"/>
          <w:szCs w:val="24"/>
        </w:rPr>
        <w:t xml:space="preserve"> walked one and hit a batter while striking out 6 </w:t>
      </w:r>
      <w:proofErr w:type="spellStart"/>
      <w:r>
        <w:rPr>
          <w:rFonts w:ascii="Arial" w:hAnsi="Arial" w:cs="Arial"/>
          <w:b/>
          <w:sz w:val="24"/>
          <w:szCs w:val="24"/>
        </w:rPr>
        <w:t>en</w:t>
      </w:r>
      <w:proofErr w:type="spellEnd"/>
      <w:r>
        <w:rPr>
          <w:rFonts w:ascii="Arial" w:hAnsi="Arial" w:cs="Arial"/>
          <w:b/>
          <w:sz w:val="24"/>
          <w:szCs w:val="24"/>
        </w:rPr>
        <w:t xml:space="preserve"> route to his gem.  </w:t>
      </w:r>
      <w:r w:rsidR="00081521" w:rsidRPr="00081521">
        <w:rPr>
          <w:rFonts w:ascii="Arial" w:hAnsi="Arial" w:cs="Arial"/>
          <w:sz w:val="24"/>
          <w:szCs w:val="24"/>
        </w:rPr>
        <w:t>That gives us three No-Hitter</w:t>
      </w:r>
      <w:r w:rsidR="00081521">
        <w:rPr>
          <w:rFonts w:ascii="Arial" w:hAnsi="Arial" w:cs="Arial"/>
          <w:sz w:val="24"/>
          <w:szCs w:val="24"/>
        </w:rPr>
        <w:t>s</w:t>
      </w:r>
      <w:r w:rsidR="00081521" w:rsidRPr="00081521">
        <w:rPr>
          <w:rFonts w:ascii="Arial" w:hAnsi="Arial" w:cs="Arial"/>
          <w:sz w:val="24"/>
          <w:szCs w:val="24"/>
        </w:rPr>
        <w:t xml:space="preserve"> already</w:t>
      </w:r>
      <w:r w:rsidR="00081521">
        <w:rPr>
          <w:rFonts w:ascii="Arial" w:hAnsi="Arial" w:cs="Arial"/>
          <w:sz w:val="24"/>
          <w:szCs w:val="24"/>
        </w:rPr>
        <w:t xml:space="preserve"> this season an</w:t>
      </w:r>
      <w:r w:rsidR="00081521" w:rsidRPr="00081521">
        <w:rPr>
          <w:rFonts w:ascii="Arial" w:hAnsi="Arial" w:cs="Arial"/>
          <w:sz w:val="24"/>
          <w:szCs w:val="24"/>
        </w:rPr>
        <w:t>d</w:t>
      </w:r>
      <w:r w:rsidR="00081521">
        <w:rPr>
          <w:rFonts w:ascii="Arial" w:hAnsi="Arial" w:cs="Arial"/>
          <w:sz w:val="24"/>
          <w:szCs w:val="24"/>
        </w:rPr>
        <w:t xml:space="preserve"> </w:t>
      </w:r>
      <w:r w:rsidR="00081521" w:rsidRPr="00081521">
        <w:rPr>
          <w:rFonts w:ascii="Arial" w:hAnsi="Arial" w:cs="Arial"/>
          <w:sz w:val="24"/>
          <w:szCs w:val="24"/>
        </w:rPr>
        <w:t>that doesn’t include the 11 Inning No-Hit</w:t>
      </w:r>
      <w:r w:rsidR="00D032E0">
        <w:rPr>
          <w:rFonts w:ascii="Arial" w:hAnsi="Arial" w:cs="Arial"/>
          <w:sz w:val="24"/>
          <w:szCs w:val="24"/>
        </w:rPr>
        <w:t>, No-Decision</w:t>
      </w:r>
      <w:r w:rsidR="00081521" w:rsidRPr="00081521">
        <w:rPr>
          <w:rFonts w:ascii="Arial" w:hAnsi="Arial" w:cs="Arial"/>
          <w:sz w:val="24"/>
          <w:szCs w:val="24"/>
        </w:rPr>
        <w:t xml:space="preserve"> performance by Alex Cobb (BH) last month!</w:t>
      </w:r>
    </w:p>
    <w:p w:rsidR="00F74189" w:rsidRDefault="008C3BA8">
      <w:pPr>
        <w:rPr>
          <w:rFonts w:ascii="Arial" w:hAnsi="Arial" w:cs="Arial"/>
          <w:sz w:val="24"/>
          <w:szCs w:val="24"/>
        </w:rPr>
      </w:pPr>
      <w:r>
        <w:rPr>
          <w:rFonts w:ascii="Arial" w:hAnsi="Arial" w:cs="Arial"/>
          <w:sz w:val="24"/>
          <w:szCs w:val="24"/>
        </w:rPr>
        <w:tab/>
      </w:r>
    </w:p>
    <w:p w:rsidR="00081521" w:rsidRDefault="00081521">
      <w:pPr>
        <w:rPr>
          <w:rFonts w:ascii="Arial" w:hAnsi="Arial" w:cs="Arial"/>
          <w:sz w:val="24"/>
          <w:szCs w:val="24"/>
        </w:rPr>
      </w:pPr>
      <w:r>
        <w:rPr>
          <w:rFonts w:ascii="Arial" w:hAnsi="Arial" w:cs="Arial"/>
          <w:sz w:val="24"/>
          <w:szCs w:val="24"/>
        </w:rPr>
        <w:tab/>
        <w:t xml:space="preserve">The Central Division race continues to be the tightest in CGL History.  </w:t>
      </w:r>
      <w:proofErr w:type="spellStart"/>
      <w:r>
        <w:rPr>
          <w:rFonts w:ascii="Arial" w:hAnsi="Arial" w:cs="Arial"/>
          <w:sz w:val="24"/>
          <w:szCs w:val="24"/>
        </w:rPr>
        <w:t>Firetower</w:t>
      </w:r>
      <w:proofErr w:type="spellEnd"/>
      <w:r>
        <w:rPr>
          <w:rFonts w:ascii="Arial" w:hAnsi="Arial" w:cs="Arial"/>
          <w:sz w:val="24"/>
          <w:szCs w:val="24"/>
        </w:rPr>
        <w:t xml:space="preserve"> has taken over the top spot this month but only three games separate first and last.  Brook Hollow has a six game lead over </w:t>
      </w:r>
      <w:proofErr w:type="spellStart"/>
      <w:r>
        <w:rPr>
          <w:rFonts w:ascii="Arial" w:hAnsi="Arial" w:cs="Arial"/>
          <w:sz w:val="24"/>
          <w:szCs w:val="24"/>
        </w:rPr>
        <w:t>Westwind</w:t>
      </w:r>
      <w:proofErr w:type="spellEnd"/>
      <w:r>
        <w:rPr>
          <w:rFonts w:ascii="Arial" w:hAnsi="Arial" w:cs="Arial"/>
          <w:sz w:val="24"/>
          <w:szCs w:val="24"/>
        </w:rPr>
        <w:t xml:space="preserve"> in the East while </w:t>
      </w:r>
      <w:proofErr w:type="spellStart"/>
      <w:r>
        <w:rPr>
          <w:rFonts w:ascii="Arial" w:hAnsi="Arial" w:cs="Arial"/>
          <w:sz w:val="24"/>
          <w:szCs w:val="24"/>
        </w:rPr>
        <w:t>Allouez</w:t>
      </w:r>
      <w:proofErr w:type="spellEnd"/>
      <w:r>
        <w:rPr>
          <w:rFonts w:ascii="Arial" w:hAnsi="Arial" w:cs="Arial"/>
          <w:sz w:val="24"/>
          <w:szCs w:val="24"/>
        </w:rPr>
        <w:t xml:space="preserve"> holds a six game edge over Dodge in the Midwest.  Elyria is on top in the South by five games over Naples.  </w:t>
      </w:r>
      <w:r w:rsidR="00D55841">
        <w:rPr>
          <w:rFonts w:ascii="Arial" w:hAnsi="Arial" w:cs="Arial"/>
          <w:sz w:val="24"/>
          <w:szCs w:val="24"/>
        </w:rPr>
        <w:t>It promises to be an exciting final two months as t</w:t>
      </w:r>
      <w:r w:rsidR="006E72D0">
        <w:rPr>
          <w:rFonts w:ascii="Arial" w:hAnsi="Arial" w:cs="Arial"/>
          <w:sz w:val="24"/>
          <w:szCs w:val="24"/>
        </w:rPr>
        <w:t xml:space="preserve">here is still a lot to be decided in the final 62 games </w:t>
      </w:r>
      <w:proofErr w:type="gramStart"/>
      <w:r w:rsidR="006E72D0">
        <w:rPr>
          <w:rFonts w:ascii="Arial" w:hAnsi="Arial" w:cs="Arial"/>
          <w:sz w:val="24"/>
          <w:szCs w:val="24"/>
        </w:rPr>
        <w:t>of the 2014-15 CGL Regular Season</w:t>
      </w:r>
      <w:proofErr w:type="gramEnd"/>
      <w:r w:rsidR="006E72D0">
        <w:rPr>
          <w:rFonts w:ascii="Arial" w:hAnsi="Arial" w:cs="Arial"/>
          <w:sz w:val="24"/>
          <w:szCs w:val="24"/>
        </w:rPr>
        <w:t>.</w:t>
      </w:r>
      <w:r w:rsidR="00D55841">
        <w:rPr>
          <w:rFonts w:ascii="Arial" w:hAnsi="Arial" w:cs="Arial"/>
          <w:sz w:val="24"/>
          <w:szCs w:val="24"/>
        </w:rPr>
        <w:t xml:space="preserve">  </w:t>
      </w:r>
    </w:p>
    <w:p w:rsidR="006E72D0" w:rsidRDefault="006E72D0">
      <w:pPr>
        <w:rPr>
          <w:rFonts w:ascii="Arial" w:hAnsi="Arial" w:cs="Arial"/>
          <w:sz w:val="24"/>
          <w:szCs w:val="24"/>
        </w:rPr>
      </w:pPr>
    </w:p>
    <w:p w:rsidR="006E72D0" w:rsidRDefault="006E72D0">
      <w:pPr>
        <w:rPr>
          <w:rFonts w:ascii="Arial" w:hAnsi="Arial" w:cs="Arial"/>
          <w:sz w:val="24"/>
          <w:szCs w:val="24"/>
        </w:rPr>
      </w:pPr>
      <w:r>
        <w:rPr>
          <w:rFonts w:ascii="Arial" w:hAnsi="Arial" w:cs="Arial"/>
          <w:sz w:val="24"/>
          <w:szCs w:val="24"/>
        </w:rPr>
        <w:tab/>
        <w:t xml:space="preserve">Dodge leads the CGL with a .256 Team Batting Average and Elyria has scored a League-high 529 runs.  Naples paces CGL with a team ERA of 3.03 and 14 of our 16 teams have ERA’s </w:t>
      </w:r>
      <w:proofErr w:type="gramStart"/>
      <w:r>
        <w:rPr>
          <w:rFonts w:ascii="Arial" w:hAnsi="Arial" w:cs="Arial"/>
          <w:sz w:val="24"/>
          <w:szCs w:val="24"/>
        </w:rPr>
        <w:t>under</w:t>
      </w:r>
      <w:proofErr w:type="gramEnd"/>
      <w:r>
        <w:rPr>
          <w:rFonts w:ascii="Arial" w:hAnsi="Arial" w:cs="Arial"/>
          <w:sz w:val="24"/>
          <w:szCs w:val="24"/>
        </w:rPr>
        <w:t xml:space="preserve"> 4.00. On the individual side of the Stats we have only one .300 hitter.  Alan Craig (BH) leads CGL hitting .323 with Alex Rios (ELY) second at .298.  Chris Davis (ELY) leads the League by wide margins in several categories through 100 games.  Davis leads CGL in HR (37), RBI (94) and Slugging Pct. (.608).  Mike Trout (WW) paces CGL in Runs Scored (94) and Stolen Bases</w:t>
      </w:r>
      <w:r w:rsidR="00D55841">
        <w:rPr>
          <w:rFonts w:ascii="Arial" w:hAnsi="Arial" w:cs="Arial"/>
          <w:sz w:val="24"/>
          <w:szCs w:val="24"/>
        </w:rPr>
        <w:t xml:space="preserve"> (38).  Max </w:t>
      </w:r>
      <w:proofErr w:type="spellStart"/>
      <w:r w:rsidR="00D55841">
        <w:rPr>
          <w:rFonts w:ascii="Arial" w:hAnsi="Arial" w:cs="Arial"/>
          <w:sz w:val="24"/>
          <w:szCs w:val="24"/>
        </w:rPr>
        <w:t>Scherzer</w:t>
      </w:r>
      <w:proofErr w:type="spellEnd"/>
      <w:r w:rsidR="00D55841">
        <w:rPr>
          <w:rFonts w:ascii="Arial" w:hAnsi="Arial" w:cs="Arial"/>
          <w:sz w:val="24"/>
          <w:szCs w:val="24"/>
        </w:rPr>
        <w:t xml:space="preserve"> (CHA) tops</w:t>
      </w:r>
      <w:r>
        <w:rPr>
          <w:rFonts w:ascii="Arial" w:hAnsi="Arial" w:cs="Arial"/>
          <w:sz w:val="24"/>
          <w:szCs w:val="24"/>
        </w:rPr>
        <w:t xml:space="preserve"> CGL Starters with an era of 1.58</w:t>
      </w:r>
      <w:r w:rsidR="00D55841">
        <w:rPr>
          <w:rFonts w:ascii="Arial" w:hAnsi="Arial" w:cs="Arial"/>
          <w:sz w:val="24"/>
          <w:szCs w:val="24"/>
        </w:rPr>
        <w:t xml:space="preserve"> and </w:t>
      </w:r>
      <w:r w:rsidR="00D032E0">
        <w:rPr>
          <w:rFonts w:ascii="Arial" w:hAnsi="Arial" w:cs="Arial"/>
          <w:sz w:val="24"/>
          <w:szCs w:val="24"/>
        </w:rPr>
        <w:t>a</w:t>
      </w:r>
      <w:r w:rsidR="00D55841">
        <w:rPr>
          <w:rFonts w:ascii="Arial" w:hAnsi="Arial" w:cs="Arial"/>
          <w:sz w:val="24"/>
          <w:szCs w:val="24"/>
        </w:rPr>
        <w:t>l</w:t>
      </w:r>
      <w:r w:rsidR="00D032E0">
        <w:rPr>
          <w:rFonts w:ascii="Arial" w:hAnsi="Arial" w:cs="Arial"/>
          <w:sz w:val="24"/>
          <w:szCs w:val="24"/>
        </w:rPr>
        <w:t>so leads CGL with 221 Strikeouts</w:t>
      </w:r>
      <w:r>
        <w:rPr>
          <w:rFonts w:ascii="Arial" w:hAnsi="Arial" w:cs="Arial"/>
          <w:sz w:val="24"/>
          <w:szCs w:val="24"/>
        </w:rPr>
        <w:t>.  Jose Quintana (NAP) leads with 13 wins while teammate Tony Watson’s 30 S</w:t>
      </w:r>
      <w:r w:rsidR="00D032E0">
        <w:rPr>
          <w:rFonts w:ascii="Arial" w:hAnsi="Arial" w:cs="Arial"/>
          <w:sz w:val="24"/>
          <w:szCs w:val="24"/>
        </w:rPr>
        <w:t xml:space="preserve">aves </w:t>
      </w:r>
      <w:proofErr w:type="gramStart"/>
      <w:r w:rsidR="00D032E0">
        <w:rPr>
          <w:rFonts w:ascii="Arial" w:hAnsi="Arial" w:cs="Arial"/>
          <w:sz w:val="24"/>
          <w:szCs w:val="24"/>
        </w:rPr>
        <w:t>leads</w:t>
      </w:r>
      <w:proofErr w:type="gramEnd"/>
      <w:r w:rsidR="00D032E0">
        <w:rPr>
          <w:rFonts w:ascii="Arial" w:hAnsi="Arial" w:cs="Arial"/>
          <w:sz w:val="24"/>
          <w:szCs w:val="24"/>
        </w:rPr>
        <w:t xml:space="preserve"> the CGL.  Five p</w:t>
      </w:r>
      <w:r>
        <w:rPr>
          <w:rFonts w:ascii="Arial" w:hAnsi="Arial" w:cs="Arial"/>
          <w:sz w:val="24"/>
          <w:szCs w:val="24"/>
        </w:rPr>
        <w:t>i</w:t>
      </w:r>
      <w:r w:rsidR="00D032E0">
        <w:rPr>
          <w:rFonts w:ascii="Arial" w:hAnsi="Arial" w:cs="Arial"/>
          <w:sz w:val="24"/>
          <w:szCs w:val="24"/>
        </w:rPr>
        <w:t>t</w:t>
      </w:r>
      <w:r>
        <w:rPr>
          <w:rFonts w:ascii="Arial" w:hAnsi="Arial" w:cs="Arial"/>
          <w:sz w:val="24"/>
          <w:szCs w:val="24"/>
        </w:rPr>
        <w:t>chers who have thrown four Shutouts</w:t>
      </w:r>
      <w:r w:rsidR="00D032E0">
        <w:rPr>
          <w:rFonts w:ascii="Arial" w:hAnsi="Arial" w:cs="Arial"/>
          <w:sz w:val="24"/>
          <w:szCs w:val="24"/>
        </w:rPr>
        <w:t xml:space="preserve"> and seven more have </w:t>
      </w:r>
      <w:r w:rsidR="00D55841">
        <w:rPr>
          <w:rFonts w:ascii="Arial" w:hAnsi="Arial" w:cs="Arial"/>
          <w:sz w:val="24"/>
          <w:szCs w:val="24"/>
        </w:rPr>
        <w:t>tossed three whitewashes each in this pitching-dominated Season.</w:t>
      </w:r>
      <w:bookmarkStart w:id="0" w:name="_GoBack"/>
      <w:bookmarkEnd w:id="0"/>
    </w:p>
    <w:p w:rsidR="00D032E0" w:rsidRDefault="00D032E0">
      <w:pPr>
        <w:rPr>
          <w:rFonts w:ascii="Arial" w:hAnsi="Arial" w:cs="Arial"/>
          <w:sz w:val="24"/>
          <w:szCs w:val="24"/>
        </w:rPr>
      </w:pPr>
    </w:p>
    <w:p w:rsidR="00D032E0" w:rsidRDefault="00D032E0">
      <w:pPr>
        <w:rPr>
          <w:rFonts w:ascii="Arial" w:hAnsi="Arial" w:cs="Arial"/>
          <w:sz w:val="24"/>
          <w:szCs w:val="24"/>
        </w:rPr>
      </w:pPr>
      <w:r>
        <w:rPr>
          <w:rFonts w:ascii="Arial" w:hAnsi="Arial" w:cs="Arial"/>
          <w:sz w:val="24"/>
          <w:szCs w:val="24"/>
        </w:rPr>
        <w:tab/>
        <w:t>Tom Rosenberger has sent me a list of available players for the 2015 CGL Draft.  I will check it for errors and forward a copy to you along with the 2015 CGL ROOKIE DRAFT date (either April 4</w:t>
      </w:r>
      <w:r w:rsidRPr="00D032E0">
        <w:rPr>
          <w:rFonts w:ascii="Arial" w:hAnsi="Arial" w:cs="Arial"/>
          <w:sz w:val="24"/>
          <w:szCs w:val="24"/>
          <w:vertAlign w:val="superscript"/>
        </w:rPr>
        <w:t>th</w:t>
      </w:r>
      <w:r>
        <w:rPr>
          <w:rFonts w:ascii="Arial" w:hAnsi="Arial" w:cs="Arial"/>
          <w:sz w:val="24"/>
          <w:szCs w:val="24"/>
        </w:rPr>
        <w:t xml:space="preserve"> or April 18</w:t>
      </w:r>
      <w:r w:rsidRPr="00D032E0">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 xml:space="preserve">I will let everyone know the exact date shortly after the New Year. </w:t>
      </w:r>
    </w:p>
    <w:p w:rsidR="00CE5C16" w:rsidRDefault="00D032E0">
      <w:pPr>
        <w:rPr>
          <w:rFonts w:ascii="Arial" w:hAnsi="Arial" w:cs="Arial"/>
          <w:sz w:val="24"/>
          <w:szCs w:val="24"/>
        </w:rPr>
      </w:pPr>
      <w:r>
        <w:rPr>
          <w:rFonts w:ascii="Arial" w:hAnsi="Arial" w:cs="Arial"/>
          <w:sz w:val="24"/>
          <w:szCs w:val="24"/>
        </w:rPr>
        <w:tab/>
        <w:t>That’s it for this month.  I hope everyone had a great Christmas and I wish you all a Happy and Prosperous 2015!</w:t>
      </w:r>
      <w:r w:rsidR="00CE5C16">
        <w:rPr>
          <w:rFonts w:ascii="Arial" w:hAnsi="Arial" w:cs="Arial"/>
          <w:sz w:val="24"/>
          <w:szCs w:val="24"/>
        </w:rPr>
        <w:tab/>
        <w:t xml:space="preserve"> </w:t>
      </w:r>
    </w:p>
    <w:p w:rsidR="00D032E0" w:rsidRPr="00D032E0" w:rsidRDefault="00D032E0">
      <w:pPr>
        <w:rPr>
          <w:rFonts w:ascii="AR BERKLEY" w:hAnsi="AR BERKLEY" w:cs="Arial"/>
          <w:sz w:val="32"/>
          <w:szCs w:val="32"/>
        </w:rPr>
      </w:pPr>
      <w:r w:rsidRPr="00D032E0">
        <w:rPr>
          <w:rFonts w:ascii="AR BERKLEY" w:hAnsi="AR BERKLEY" w:cs="Arial"/>
          <w:sz w:val="32"/>
          <w:szCs w:val="32"/>
        </w:rPr>
        <w:t>Rob</w:t>
      </w:r>
    </w:p>
    <w:sectPr w:rsidR="00D032E0" w:rsidRPr="00D032E0" w:rsidSect="00CE5C16">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16"/>
    <w:rsid w:val="00081521"/>
    <w:rsid w:val="00287231"/>
    <w:rsid w:val="006B7984"/>
    <w:rsid w:val="006E72D0"/>
    <w:rsid w:val="00825948"/>
    <w:rsid w:val="008C3BA8"/>
    <w:rsid w:val="00911269"/>
    <w:rsid w:val="009F61FF"/>
    <w:rsid w:val="00A15E21"/>
    <w:rsid w:val="00CE5C16"/>
    <w:rsid w:val="00D032E0"/>
    <w:rsid w:val="00D55841"/>
    <w:rsid w:val="00F7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2014-12-26T19:44:00Z</dcterms:created>
  <dcterms:modified xsi:type="dcterms:W3CDTF">2014-12-26T19:44:00Z</dcterms:modified>
</cp:coreProperties>
</file>